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E4" w:rsidRDefault="00CD30E4" w:rsidP="00CD30E4">
      <w:pPr>
        <w:spacing w:after="26"/>
        <w:ind w:right="-3"/>
        <w:jc w:val="center"/>
        <w:rPr>
          <w:rFonts w:ascii="Times New Roman" w:eastAsia="Times New Roman" w:hAnsi="Times New Roman" w:cs="Times New Roman"/>
          <w:b/>
          <w:sz w:val="24"/>
        </w:rPr>
      </w:pPr>
      <w:r w:rsidRPr="00D55018">
        <w:rPr>
          <w:rFonts w:ascii="Times New Roman" w:eastAsia="Times New Roman" w:hAnsi="Times New Roman" w:cs="Times New Roman"/>
          <w:b/>
          <w:noProof/>
          <w:sz w:val="24"/>
        </w:rPr>
        <mc:AlternateContent>
          <mc:Choice Requires="wps">
            <w:drawing>
              <wp:anchor distT="45720" distB="45720" distL="114300" distR="114300" simplePos="0" relativeHeight="251697152" behindDoc="1" locked="0" layoutInCell="1" allowOverlap="1" wp14:anchorId="329604CB" wp14:editId="4042BD55">
                <wp:simplePos x="0" y="0"/>
                <wp:positionH relativeFrom="rightMargin">
                  <wp:posOffset>-1311820</wp:posOffset>
                </wp:positionH>
                <wp:positionV relativeFrom="paragraph">
                  <wp:posOffset>-288547</wp:posOffset>
                </wp:positionV>
                <wp:extent cx="1790057" cy="286378"/>
                <wp:effectExtent l="0" t="0" r="127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57" cy="286378"/>
                        </a:xfrm>
                        <a:prstGeom prst="rect">
                          <a:avLst/>
                        </a:prstGeom>
                        <a:solidFill>
                          <a:srgbClr val="FFFFFF"/>
                        </a:solidFill>
                        <a:ln w="9525">
                          <a:noFill/>
                          <a:miter lim="800000"/>
                          <a:headEnd/>
                          <a:tailEnd/>
                        </a:ln>
                      </wps:spPr>
                      <wps:txbx>
                        <w:txbxContent>
                          <w:p w:rsidR="00D55018" w:rsidRPr="00610325" w:rsidRDefault="00D55018" w:rsidP="00D55018">
                            <w:pPr>
                              <w:jc w:val="center"/>
                              <w:rPr>
                                <w:rFonts w:ascii="Times New Roman" w:hAnsi="Times New Roman" w:cs="Times New Roman"/>
                                <w:b/>
                                <w:sz w:val="20"/>
                                <w:szCs w:val="20"/>
                              </w:rPr>
                            </w:pPr>
                            <w:r w:rsidRPr="00610325">
                              <w:rPr>
                                <w:rFonts w:ascii="Times New Roman" w:hAnsi="Times New Roman" w:cs="Times New Roman"/>
                                <w:b/>
                                <w:sz w:val="20"/>
                                <w:szCs w:val="20"/>
                              </w:rPr>
                              <w:t>EK-</w:t>
                            </w:r>
                            <w:r w:rsidR="00167029" w:rsidRPr="00610325">
                              <w:rPr>
                                <w:rFonts w:ascii="Times New Roman" w:hAnsi="Times New Roman" w:cs="Times New Roman"/>
                                <w:b/>
                                <w:sz w:val="20"/>
                                <w:szCs w:val="20"/>
                              </w:rPr>
                              <w:t>3</w:t>
                            </w:r>
                            <w:r w:rsidR="00610325" w:rsidRPr="00610325">
                              <w:rPr>
                                <w:rFonts w:ascii="Times New Roman" w:hAnsi="Times New Roman" w:cs="Times New Roman"/>
                                <w:b/>
                                <w:sz w:val="20"/>
                                <w:szCs w:val="20"/>
                              </w:rPr>
                              <w:t xml:space="preserve"> </w:t>
                            </w:r>
                            <w:r w:rsidR="00610325" w:rsidRPr="000F27CE">
                              <w:rPr>
                                <w:rFonts w:ascii="Times New Roman" w:eastAsia="Times New Roman" w:hAnsi="Times New Roman" w:cs="Times New Roman"/>
                                <w:sz w:val="20"/>
                                <w:szCs w:val="20"/>
                              </w:rPr>
                              <w:t>Adli Sicil Durum Beyanı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604CB" id="_x0000_t202" coordsize="21600,21600" o:spt="202" path="m,l,21600r21600,l21600,xe">
                <v:stroke joinstyle="miter"/>
                <v:path gradientshapeok="t" o:connecttype="rect"/>
              </v:shapetype>
              <v:shape id="Metin Kutusu 2" o:spid="_x0000_s1026" type="#_x0000_t202" style="position:absolute;left:0;text-align:left;margin-left:-103.3pt;margin-top:-22.7pt;width:140.95pt;height:22.55pt;z-index:-25161932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" stroked="f">
                <v:textbox>
                  <w:txbxContent>
                    <w:p w:rsidR="00D55018" w:rsidRPr="00610325" w:rsidRDefault="00D55018" w:rsidP="00D55018">
                      <w:pPr>
                        <w:jc w:val="center"/>
                        <w:rPr>
                          <w:rFonts w:ascii="Times New Roman" w:hAnsi="Times New Roman" w:cs="Times New Roman"/>
                          <w:b/>
                          <w:sz w:val="20"/>
                          <w:szCs w:val="20"/>
                        </w:rPr>
                      </w:pPr>
                      <w:bookmarkStart w:id="1" w:name="_GoBack"/>
                      <w:r w:rsidRPr="00610325">
                        <w:rPr>
                          <w:rFonts w:ascii="Times New Roman" w:hAnsi="Times New Roman" w:cs="Times New Roman"/>
                          <w:b/>
                          <w:sz w:val="20"/>
                          <w:szCs w:val="20"/>
                        </w:rPr>
                        <w:t>EK-</w:t>
                      </w:r>
                      <w:r w:rsidR="00167029" w:rsidRPr="00610325">
                        <w:rPr>
                          <w:rFonts w:ascii="Times New Roman" w:hAnsi="Times New Roman" w:cs="Times New Roman"/>
                          <w:b/>
                          <w:sz w:val="20"/>
                          <w:szCs w:val="20"/>
                        </w:rPr>
                        <w:t>3</w:t>
                      </w:r>
                      <w:r w:rsidR="00610325" w:rsidRPr="00610325">
                        <w:rPr>
                          <w:rFonts w:ascii="Times New Roman" w:hAnsi="Times New Roman" w:cs="Times New Roman"/>
                          <w:b/>
                          <w:sz w:val="20"/>
                          <w:szCs w:val="20"/>
                        </w:rPr>
                        <w:t xml:space="preserve"> </w:t>
                      </w:r>
                      <w:r w:rsidR="00610325" w:rsidRPr="000F27CE">
                        <w:rPr>
                          <w:rFonts w:ascii="Times New Roman" w:eastAsia="Times New Roman" w:hAnsi="Times New Roman" w:cs="Times New Roman"/>
                          <w:sz w:val="20"/>
                          <w:szCs w:val="20"/>
                        </w:rPr>
                        <w:t>Adli Sicil Durum Beyanı</w:t>
                      </w:r>
                      <w:bookmarkEnd w:id="1"/>
                    </w:p>
                  </w:txbxContent>
                </v:textbox>
                <w10:wrap anchorx="margin"/>
              </v:shape>
            </w:pict>
          </mc:Fallback>
        </mc:AlternateContent>
      </w:r>
    </w:p>
    <w:p w:rsidR="00CD30E4" w:rsidRDefault="00CD30E4" w:rsidP="00CD30E4">
      <w:pPr>
        <w:spacing w:after="26"/>
        <w:ind w:right="-3"/>
        <w:jc w:val="center"/>
        <w:rPr>
          <w:rFonts w:ascii="Times New Roman" w:eastAsia="Times New Roman" w:hAnsi="Times New Roman" w:cs="Times New Roman"/>
          <w:b/>
          <w:sz w:val="24"/>
        </w:rPr>
      </w:pPr>
    </w:p>
    <w:p w:rsidR="00CD30E4" w:rsidRDefault="00CD30E4" w:rsidP="00CD30E4">
      <w:pPr>
        <w:spacing w:after="26"/>
        <w:ind w:right="-3"/>
        <w:jc w:val="center"/>
        <w:rPr>
          <w:rFonts w:ascii="Times New Roman" w:eastAsia="Times New Roman" w:hAnsi="Times New Roman" w:cs="Times New Roman"/>
          <w:b/>
          <w:sz w:val="24"/>
        </w:rPr>
      </w:pPr>
    </w:p>
    <w:p w:rsidR="00CD30E4" w:rsidRDefault="00CD30E4" w:rsidP="00CD30E4">
      <w:pPr>
        <w:spacing w:after="26"/>
        <w:ind w:right="-3"/>
        <w:jc w:val="center"/>
        <w:rPr>
          <w:rFonts w:ascii="Times New Roman" w:eastAsia="Times New Roman" w:hAnsi="Times New Roman" w:cs="Times New Roman"/>
          <w:b/>
          <w:sz w:val="24"/>
        </w:rPr>
      </w:pPr>
    </w:p>
    <w:p w:rsidR="004F5E7E" w:rsidRPr="001F5ECB" w:rsidRDefault="004F5E7E" w:rsidP="003D59BD">
      <w:pPr>
        <w:spacing w:after="26" w:line="360" w:lineRule="auto"/>
        <w:ind w:right="-3"/>
        <w:jc w:val="center"/>
        <w:rPr>
          <w:rFonts w:ascii="Times New Roman" w:eastAsia="Times New Roman" w:hAnsi="Times New Roman" w:cs="Times New Roman"/>
          <w:sz w:val="24"/>
        </w:rPr>
      </w:pPr>
      <w:r w:rsidRPr="001F5ECB">
        <w:rPr>
          <w:rFonts w:ascii="Times New Roman" w:eastAsia="Times New Roman" w:hAnsi="Times New Roman" w:cs="Times New Roman"/>
          <w:sz w:val="24"/>
        </w:rPr>
        <w:t xml:space="preserve">MİLLİ EĞİTİM BAKANLIĞINA </w:t>
      </w:r>
    </w:p>
    <w:p w:rsidR="004F5E7E" w:rsidRPr="001F5ECB" w:rsidRDefault="004F5E7E" w:rsidP="003D59BD">
      <w:pPr>
        <w:spacing w:after="0" w:line="360" w:lineRule="auto"/>
        <w:jc w:val="center"/>
        <w:rPr>
          <w:rFonts w:ascii="Times New Roman" w:eastAsia="Times New Roman" w:hAnsi="Times New Roman" w:cs="Times New Roman"/>
          <w:sz w:val="24"/>
        </w:rPr>
      </w:pPr>
      <w:r w:rsidRPr="001F5ECB">
        <w:rPr>
          <w:rFonts w:ascii="Times New Roman" w:eastAsia="Times New Roman" w:hAnsi="Times New Roman" w:cs="Times New Roman"/>
          <w:sz w:val="24"/>
        </w:rPr>
        <w:t>(Teftiş Kurulu Başkanlığı)</w:t>
      </w:r>
    </w:p>
    <w:p w:rsidR="00633D15" w:rsidRPr="00CD30E4" w:rsidRDefault="00A50845" w:rsidP="004F5E7E">
      <w:pPr>
        <w:spacing w:after="0"/>
        <w:rPr>
          <w:sz w:val="32"/>
          <w:szCs w:val="32"/>
        </w:rPr>
      </w:pPr>
      <w:r w:rsidRPr="00CD30E4">
        <w:rPr>
          <w:rFonts w:ascii="Times New Roman" w:eastAsia="Times New Roman" w:hAnsi="Times New Roman" w:cs="Times New Roman"/>
          <w:sz w:val="32"/>
          <w:szCs w:val="32"/>
        </w:rPr>
        <w:t xml:space="preserve">                                                                                                                                         </w:t>
      </w:r>
    </w:p>
    <w:p w:rsidR="005A5C91" w:rsidRPr="00CD30E4" w:rsidRDefault="00167029" w:rsidP="000B14B3">
      <w:pPr>
        <w:spacing w:after="271" w:line="360" w:lineRule="auto"/>
        <w:ind w:right="-3" w:firstLine="708"/>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5237 sayılı </w:t>
      </w:r>
      <w:r w:rsidRPr="0099044B">
        <w:rPr>
          <w:rFonts w:ascii="Times New Roman" w:eastAsia="Times New Roman" w:hAnsi="Times New Roman" w:cs="Times New Roman"/>
          <w:sz w:val="24"/>
          <w:szCs w:val="24"/>
        </w:rPr>
        <w:t>Türk Ceza Kanunu</w:t>
      </w:r>
      <w:r w:rsidR="002766B5">
        <w:rPr>
          <w:rFonts w:ascii="Times New Roman" w:eastAsia="Times New Roman" w:hAnsi="Times New Roman" w:cs="Times New Roman"/>
          <w:sz w:val="24"/>
          <w:szCs w:val="24"/>
        </w:rPr>
        <w:t>’</w:t>
      </w:r>
      <w:r w:rsidRPr="0099044B">
        <w:rPr>
          <w:rFonts w:ascii="Times New Roman" w:eastAsia="Times New Roman" w:hAnsi="Times New Roman" w:cs="Times New Roman"/>
          <w:sz w:val="24"/>
          <w:szCs w:val="24"/>
        </w:rPr>
        <w:t>nun 53</w:t>
      </w:r>
      <w:r w:rsidR="00BD5AA6">
        <w:rPr>
          <w:rFonts w:ascii="Times New Roman" w:eastAsia="Times New Roman" w:hAnsi="Times New Roman" w:cs="Times New Roman"/>
          <w:sz w:val="24"/>
          <w:szCs w:val="24"/>
        </w:rPr>
        <w:t>’</w:t>
      </w:r>
      <w:r w:rsidRPr="0099044B">
        <w:rPr>
          <w:rFonts w:ascii="Times New Roman" w:eastAsia="Times New Roman" w:hAnsi="Times New Roman" w:cs="Times New Roman"/>
          <w:sz w:val="24"/>
          <w:szCs w:val="24"/>
        </w:rPr>
        <w:t xml:space="preserve">üncü maddesinde belirtilen süreler geçmiş olsa bile; kasten işlenen bir suçtan dolayı bir </w:t>
      </w:r>
      <w:bookmarkStart w:id="0" w:name="_GoBack"/>
      <w:bookmarkEnd w:id="0"/>
      <w:r w:rsidRPr="0099044B">
        <w:rPr>
          <w:rFonts w:ascii="Times New Roman" w:eastAsia="Times New Roman" w:hAnsi="Times New Roman" w:cs="Times New Roman"/>
          <w:sz w:val="24"/>
          <w:szCs w:val="24"/>
        </w:rPr>
        <w:t>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w:t>
      </w:r>
      <w:r>
        <w:rPr>
          <w:rFonts w:ascii="Times New Roman" w:eastAsia="Times New Roman" w:hAnsi="Times New Roman" w:cs="Times New Roman"/>
          <w:sz w:val="24"/>
          <w:szCs w:val="24"/>
        </w:rPr>
        <w:t xml:space="preserve"> mahkûm olmadığımı ve a</w:t>
      </w:r>
      <w:r w:rsidRPr="0099044B">
        <w:rPr>
          <w:rFonts w:ascii="Times New Roman" w:eastAsia="Times New Roman" w:hAnsi="Times New Roman" w:cs="Times New Roman"/>
          <w:sz w:val="24"/>
          <w:szCs w:val="24"/>
        </w:rPr>
        <w:t xml:space="preserve">dli sicil kaydımın bulunmadığını </w:t>
      </w:r>
      <w:r>
        <w:rPr>
          <w:rFonts w:ascii="Times New Roman" w:eastAsia="Times New Roman" w:hAnsi="Times New Roman" w:cs="Times New Roman"/>
          <w:sz w:val="24"/>
          <w:szCs w:val="24"/>
        </w:rPr>
        <w:t>beyan ederim.</w:t>
      </w:r>
      <w:r w:rsidR="00CD30E4">
        <w:rPr>
          <w:rFonts w:ascii="Times New Roman" w:hAnsi="Times New Roman" w:cs="Times New Roman"/>
          <w:sz w:val="24"/>
          <w:szCs w:val="24"/>
          <w:shd w:val="clear" w:color="auto" w:fill="FFFFFF"/>
        </w:rPr>
        <w:t xml:space="preserve">  </w:t>
      </w:r>
      <w:r w:rsidR="00CD30E4">
        <w:rPr>
          <w:rFonts w:ascii="Times New Roman" w:eastAsia="Times New Roman" w:hAnsi="Times New Roman" w:cs="Times New Roman"/>
          <w:sz w:val="24"/>
          <w:szCs w:val="24"/>
        </w:rPr>
        <w:t xml:space="preserve"> …./…./2025</w:t>
      </w:r>
    </w:p>
    <w:p w:rsidR="00CD30E4" w:rsidRDefault="00CD30E4" w:rsidP="00CD30E4">
      <w:pPr>
        <w:spacing w:after="271" w:line="279" w:lineRule="auto"/>
        <w:ind w:left="-567" w:right="-570" w:firstLine="567"/>
        <w:jc w:val="both"/>
        <w:rPr>
          <w:rFonts w:ascii="Times New Roman" w:eastAsia="Times New Roman" w:hAnsi="Times New Roman" w:cs="Times New Roman"/>
          <w:sz w:val="24"/>
          <w:szCs w:val="24"/>
        </w:rPr>
      </w:pPr>
    </w:p>
    <w:p w:rsidR="00E24E29" w:rsidRDefault="00E24E29" w:rsidP="00CD30E4">
      <w:pPr>
        <w:spacing w:after="271" w:line="279" w:lineRule="auto"/>
        <w:ind w:left="-567" w:right="-570" w:firstLine="567"/>
        <w:jc w:val="both"/>
        <w:rPr>
          <w:rFonts w:ascii="Times New Roman" w:eastAsia="Times New Roman" w:hAnsi="Times New Roman" w:cs="Times New Roman"/>
          <w:sz w:val="24"/>
          <w:szCs w:val="24"/>
        </w:rPr>
      </w:pPr>
    </w:p>
    <w:p w:rsidR="00CD30E4" w:rsidRPr="00E24E29" w:rsidRDefault="00E24E29" w:rsidP="00E24E29">
      <w:pPr>
        <w:spacing w:after="0" w:line="360" w:lineRule="auto"/>
        <w:ind w:left="5805" w:right="-573" w:firstLine="1275"/>
        <w:jc w:val="both"/>
        <w:rPr>
          <w:rFonts w:ascii="Times New Roman" w:eastAsia="Times New Roman" w:hAnsi="Times New Roman" w:cs="Times New Roman"/>
          <w:color w:val="A6A6A6" w:themeColor="background1" w:themeShade="A6"/>
          <w:sz w:val="24"/>
          <w:szCs w:val="24"/>
        </w:rPr>
      </w:pPr>
      <w:r>
        <w:rPr>
          <w:rFonts w:ascii="Times New Roman" w:eastAsia="Times New Roman" w:hAnsi="Times New Roman" w:cs="Times New Roman"/>
          <w:sz w:val="24"/>
          <w:szCs w:val="24"/>
        </w:rPr>
        <w:t xml:space="preserve">       </w:t>
      </w:r>
      <w:r w:rsidRPr="00E24E29">
        <w:rPr>
          <w:rFonts w:ascii="Times New Roman" w:eastAsia="Times New Roman" w:hAnsi="Times New Roman" w:cs="Times New Roman"/>
          <w:color w:val="A6A6A6" w:themeColor="background1" w:themeShade="A6"/>
          <w:sz w:val="24"/>
          <w:szCs w:val="24"/>
        </w:rPr>
        <w:t>İmza</w:t>
      </w:r>
    </w:p>
    <w:p w:rsidR="00CD30E4" w:rsidRPr="00E24E29" w:rsidRDefault="00CD30E4" w:rsidP="00E24E29">
      <w:pPr>
        <w:spacing w:after="0" w:line="360" w:lineRule="auto"/>
        <w:ind w:left="6372" w:right="-573" w:firstLine="708"/>
        <w:jc w:val="both"/>
        <w:rPr>
          <w:rFonts w:ascii="Times New Roman" w:eastAsia="Times New Roman" w:hAnsi="Times New Roman" w:cs="Times New Roman"/>
          <w:color w:val="A6A6A6" w:themeColor="background1" w:themeShade="A6"/>
          <w:sz w:val="24"/>
          <w:szCs w:val="24"/>
        </w:rPr>
      </w:pPr>
      <w:r w:rsidRPr="00E24E29">
        <w:rPr>
          <w:rFonts w:ascii="Times New Roman" w:eastAsia="Times New Roman" w:hAnsi="Times New Roman" w:cs="Times New Roman"/>
          <w:color w:val="A6A6A6" w:themeColor="background1" w:themeShade="A6"/>
          <w:sz w:val="24"/>
          <w:szCs w:val="24"/>
        </w:rPr>
        <w:t>Adı – Soyadı</w:t>
      </w:r>
    </w:p>
    <w:p w:rsidR="00A71C9C" w:rsidRDefault="00A71C9C" w:rsidP="00825B90">
      <w:pPr>
        <w:spacing w:after="271" w:line="279" w:lineRule="auto"/>
        <w:ind w:left="-567" w:right="-570"/>
        <w:jc w:val="both"/>
        <w:rPr>
          <w:rFonts w:ascii="Times New Roman" w:hAnsi="Times New Roman" w:cs="Times New Roman"/>
          <w:sz w:val="24"/>
          <w:szCs w:val="24"/>
        </w:rPr>
      </w:pPr>
    </w:p>
    <w:p w:rsidR="00A71C9C" w:rsidRDefault="00A71C9C" w:rsidP="00825B90">
      <w:pPr>
        <w:spacing w:after="271" w:line="279" w:lineRule="auto"/>
        <w:ind w:left="-567" w:right="-570"/>
        <w:jc w:val="both"/>
        <w:rPr>
          <w:rFonts w:ascii="Times New Roman" w:hAnsi="Times New Roman" w:cs="Times New Roman"/>
          <w:sz w:val="24"/>
          <w:szCs w:val="24"/>
        </w:rPr>
      </w:pPr>
    </w:p>
    <w:p w:rsidR="005A5C91" w:rsidRDefault="005A5C91" w:rsidP="00825B90">
      <w:pPr>
        <w:spacing w:after="271" w:line="279" w:lineRule="auto"/>
        <w:ind w:left="-567" w:right="-570"/>
        <w:jc w:val="both"/>
        <w:rPr>
          <w:rFonts w:ascii="Times New Roman" w:hAnsi="Times New Roman" w:cs="Times New Roman"/>
          <w:sz w:val="24"/>
          <w:szCs w:val="24"/>
        </w:rPr>
      </w:pPr>
    </w:p>
    <w:p w:rsidR="00B92D31" w:rsidRDefault="00B92D31" w:rsidP="00825B90">
      <w:pPr>
        <w:spacing w:after="271" w:line="279" w:lineRule="auto"/>
        <w:ind w:left="-567" w:right="-570"/>
        <w:jc w:val="both"/>
        <w:rPr>
          <w:rFonts w:ascii="Times New Roman" w:hAnsi="Times New Roman" w:cs="Times New Roman"/>
          <w:sz w:val="24"/>
          <w:szCs w:val="18"/>
        </w:rPr>
      </w:pPr>
    </w:p>
    <w:p w:rsidR="00B92D31" w:rsidRDefault="00B92D31" w:rsidP="00825B90">
      <w:pPr>
        <w:spacing w:after="271" w:line="279" w:lineRule="auto"/>
        <w:ind w:left="-567" w:right="-570"/>
        <w:jc w:val="both"/>
        <w:rPr>
          <w:rFonts w:ascii="Times New Roman" w:hAnsi="Times New Roman" w:cs="Times New Roman"/>
          <w:sz w:val="24"/>
          <w:szCs w:val="18"/>
        </w:rPr>
      </w:pPr>
    </w:p>
    <w:sectPr w:rsidR="00B92D31" w:rsidSect="001D14EC">
      <w:pgSz w:w="11906" w:h="16838"/>
      <w:pgMar w:top="1276" w:right="1421" w:bottom="1560" w:left="1416" w:header="708" w:footer="34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750" w:rsidRDefault="00D94750" w:rsidP="001D14EC">
      <w:pPr>
        <w:spacing w:after="0" w:line="240" w:lineRule="auto"/>
      </w:pPr>
      <w:r>
        <w:separator/>
      </w:r>
    </w:p>
  </w:endnote>
  <w:endnote w:type="continuationSeparator" w:id="0">
    <w:p w:rsidR="00D94750" w:rsidRDefault="00D94750" w:rsidP="001D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750" w:rsidRDefault="00D94750" w:rsidP="001D14EC">
      <w:pPr>
        <w:spacing w:after="0" w:line="240" w:lineRule="auto"/>
      </w:pPr>
      <w:r>
        <w:separator/>
      </w:r>
    </w:p>
  </w:footnote>
  <w:footnote w:type="continuationSeparator" w:id="0">
    <w:p w:rsidR="00D94750" w:rsidRDefault="00D94750" w:rsidP="001D1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8033C"/>
    <w:multiLevelType w:val="hybridMultilevel"/>
    <w:tmpl w:val="EAC07BC0"/>
    <w:lvl w:ilvl="0" w:tplc="C1AC7FE4">
      <w:start w:val="1"/>
      <w:numFmt w:val="decimal"/>
      <w:lvlText w:val="%1-"/>
      <w:lvlJc w:val="left"/>
      <w:pPr>
        <w:ind w:left="541" w:hanging="360"/>
      </w:pPr>
      <w:rPr>
        <w:rFonts w:hint="default"/>
      </w:rPr>
    </w:lvl>
    <w:lvl w:ilvl="1" w:tplc="041F0019" w:tentative="1">
      <w:start w:val="1"/>
      <w:numFmt w:val="lowerLetter"/>
      <w:lvlText w:val="%2."/>
      <w:lvlJc w:val="left"/>
      <w:pPr>
        <w:ind w:left="1261" w:hanging="360"/>
      </w:pPr>
    </w:lvl>
    <w:lvl w:ilvl="2" w:tplc="041F001B" w:tentative="1">
      <w:start w:val="1"/>
      <w:numFmt w:val="lowerRoman"/>
      <w:lvlText w:val="%3."/>
      <w:lvlJc w:val="right"/>
      <w:pPr>
        <w:ind w:left="1981" w:hanging="180"/>
      </w:pPr>
    </w:lvl>
    <w:lvl w:ilvl="3" w:tplc="041F000F" w:tentative="1">
      <w:start w:val="1"/>
      <w:numFmt w:val="decimal"/>
      <w:lvlText w:val="%4."/>
      <w:lvlJc w:val="left"/>
      <w:pPr>
        <w:ind w:left="2701" w:hanging="360"/>
      </w:pPr>
    </w:lvl>
    <w:lvl w:ilvl="4" w:tplc="041F0019" w:tentative="1">
      <w:start w:val="1"/>
      <w:numFmt w:val="lowerLetter"/>
      <w:lvlText w:val="%5."/>
      <w:lvlJc w:val="left"/>
      <w:pPr>
        <w:ind w:left="3421" w:hanging="360"/>
      </w:pPr>
    </w:lvl>
    <w:lvl w:ilvl="5" w:tplc="041F001B" w:tentative="1">
      <w:start w:val="1"/>
      <w:numFmt w:val="lowerRoman"/>
      <w:lvlText w:val="%6."/>
      <w:lvlJc w:val="right"/>
      <w:pPr>
        <w:ind w:left="4141" w:hanging="180"/>
      </w:pPr>
    </w:lvl>
    <w:lvl w:ilvl="6" w:tplc="041F000F" w:tentative="1">
      <w:start w:val="1"/>
      <w:numFmt w:val="decimal"/>
      <w:lvlText w:val="%7."/>
      <w:lvlJc w:val="left"/>
      <w:pPr>
        <w:ind w:left="4861" w:hanging="360"/>
      </w:pPr>
    </w:lvl>
    <w:lvl w:ilvl="7" w:tplc="041F0019" w:tentative="1">
      <w:start w:val="1"/>
      <w:numFmt w:val="lowerLetter"/>
      <w:lvlText w:val="%8."/>
      <w:lvlJc w:val="left"/>
      <w:pPr>
        <w:ind w:left="5581" w:hanging="360"/>
      </w:pPr>
    </w:lvl>
    <w:lvl w:ilvl="8" w:tplc="041F001B" w:tentative="1">
      <w:start w:val="1"/>
      <w:numFmt w:val="lowerRoman"/>
      <w:lvlText w:val="%9."/>
      <w:lvlJc w:val="right"/>
      <w:pPr>
        <w:ind w:left="63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15"/>
    <w:rsid w:val="000B14B3"/>
    <w:rsid w:val="000B4DBC"/>
    <w:rsid w:val="000F27CE"/>
    <w:rsid w:val="00167029"/>
    <w:rsid w:val="00170A19"/>
    <w:rsid w:val="001D14EC"/>
    <w:rsid w:val="001F5ECB"/>
    <w:rsid w:val="00207837"/>
    <w:rsid w:val="002766B5"/>
    <w:rsid w:val="002D3361"/>
    <w:rsid w:val="002D3846"/>
    <w:rsid w:val="002D55A3"/>
    <w:rsid w:val="002D5CEC"/>
    <w:rsid w:val="002E7FF4"/>
    <w:rsid w:val="00306961"/>
    <w:rsid w:val="00327416"/>
    <w:rsid w:val="0036052B"/>
    <w:rsid w:val="003D59BD"/>
    <w:rsid w:val="004C34D7"/>
    <w:rsid w:val="004F5E7E"/>
    <w:rsid w:val="0050117A"/>
    <w:rsid w:val="005179A7"/>
    <w:rsid w:val="00561102"/>
    <w:rsid w:val="00567283"/>
    <w:rsid w:val="005A5C91"/>
    <w:rsid w:val="00610325"/>
    <w:rsid w:val="00633D15"/>
    <w:rsid w:val="00690A50"/>
    <w:rsid w:val="006B64A6"/>
    <w:rsid w:val="006B7877"/>
    <w:rsid w:val="00825B90"/>
    <w:rsid w:val="0099044B"/>
    <w:rsid w:val="009B3703"/>
    <w:rsid w:val="00A50845"/>
    <w:rsid w:val="00A71C9C"/>
    <w:rsid w:val="00A76E35"/>
    <w:rsid w:val="00B2299E"/>
    <w:rsid w:val="00B502A9"/>
    <w:rsid w:val="00B92D31"/>
    <w:rsid w:val="00BB4B53"/>
    <w:rsid w:val="00BC548A"/>
    <w:rsid w:val="00BD5AA6"/>
    <w:rsid w:val="00CB2784"/>
    <w:rsid w:val="00CD30E4"/>
    <w:rsid w:val="00D34FA0"/>
    <w:rsid w:val="00D55018"/>
    <w:rsid w:val="00D94750"/>
    <w:rsid w:val="00DC2178"/>
    <w:rsid w:val="00E24E29"/>
    <w:rsid w:val="00E5071F"/>
    <w:rsid w:val="00ED28F6"/>
    <w:rsid w:val="00FB5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87DD5-17AD-4961-9FA5-15FDCE4E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BC54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548A"/>
    <w:rPr>
      <w:rFonts w:ascii="Segoe UI" w:eastAsia="Calibri" w:hAnsi="Segoe UI" w:cs="Segoe UI"/>
      <w:color w:val="000000"/>
      <w:sz w:val="18"/>
      <w:szCs w:val="18"/>
    </w:rPr>
  </w:style>
  <w:style w:type="paragraph" w:styleId="stbilgi">
    <w:name w:val="header"/>
    <w:basedOn w:val="Normal"/>
    <w:link w:val="stbilgiChar"/>
    <w:uiPriority w:val="99"/>
    <w:unhideWhenUsed/>
    <w:rsid w:val="001D14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14EC"/>
    <w:rPr>
      <w:rFonts w:ascii="Calibri" w:eastAsia="Calibri" w:hAnsi="Calibri" w:cs="Calibri"/>
      <w:color w:val="000000"/>
    </w:rPr>
  </w:style>
  <w:style w:type="paragraph" w:styleId="Altbilgi">
    <w:name w:val="footer"/>
    <w:basedOn w:val="Normal"/>
    <w:link w:val="AltbilgiChar"/>
    <w:uiPriority w:val="99"/>
    <w:unhideWhenUsed/>
    <w:rsid w:val="001D14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14EC"/>
    <w:rPr>
      <w:rFonts w:ascii="Calibri" w:eastAsia="Calibri" w:hAnsi="Calibri" w:cs="Calibri"/>
      <w:color w:val="000000"/>
    </w:rPr>
  </w:style>
  <w:style w:type="paragraph" w:styleId="ListeParagraf">
    <w:name w:val="List Paragraph"/>
    <w:basedOn w:val="Normal"/>
    <w:uiPriority w:val="34"/>
    <w:qFormat/>
    <w:rsid w:val="005A5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124</Words>
  <Characters>712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cp:lastModifiedBy>TKB</cp:lastModifiedBy>
  <cp:revision>19</cp:revision>
  <cp:lastPrinted>2025-01-24T07:35:00Z</cp:lastPrinted>
  <dcterms:created xsi:type="dcterms:W3CDTF">2025-01-27T08:41:00Z</dcterms:created>
  <dcterms:modified xsi:type="dcterms:W3CDTF">2025-02-12T14:53:00Z</dcterms:modified>
</cp:coreProperties>
</file>